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527" w:rsidRDefault="00713527" w:rsidP="00EC5475">
      <w:pPr>
        <w:spacing w:after="0"/>
        <w:jc w:val="both"/>
        <w:rPr>
          <w:rFonts w:ascii="Times New Roman" w:hAnsi="Times New Roman" w:cs="Times New Roman"/>
          <w:sz w:val="24"/>
          <w:szCs w:val="24"/>
        </w:rPr>
      </w:pPr>
    </w:p>
    <w:p w:rsidR="00713527" w:rsidRDefault="00713527" w:rsidP="00EC5475">
      <w:pPr>
        <w:spacing w:after="0"/>
        <w:jc w:val="both"/>
        <w:rPr>
          <w:rFonts w:ascii="Times New Roman" w:hAnsi="Times New Roman" w:cs="Times New Roman"/>
          <w:sz w:val="24"/>
          <w:szCs w:val="24"/>
        </w:rPr>
      </w:pPr>
    </w:p>
    <w:p w:rsidR="00713527" w:rsidRDefault="00713527" w:rsidP="00EC5475">
      <w:pPr>
        <w:spacing w:after="0"/>
        <w:jc w:val="both"/>
        <w:rPr>
          <w:rFonts w:ascii="Times New Roman" w:hAnsi="Times New Roman" w:cs="Times New Roman"/>
          <w:sz w:val="24"/>
          <w:szCs w:val="24"/>
        </w:rPr>
      </w:pPr>
    </w:p>
    <w:p w:rsidR="00713527" w:rsidRDefault="00713527" w:rsidP="00EC5475">
      <w:pPr>
        <w:spacing w:after="0"/>
        <w:jc w:val="both"/>
        <w:rPr>
          <w:rFonts w:ascii="Times New Roman" w:hAnsi="Times New Roman" w:cs="Times New Roman"/>
          <w:sz w:val="24"/>
          <w:szCs w:val="24"/>
        </w:rPr>
      </w:pPr>
    </w:p>
    <w:p w:rsidR="00713527" w:rsidRPr="00713527" w:rsidRDefault="00713527" w:rsidP="00713527">
      <w:pPr>
        <w:spacing w:after="0"/>
        <w:jc w:val="center"/>
        <w:rPr>
          <w:rFonts w:ascii="Times New Roman" w:hAnsi="Times New Roman" w:cs="Times New Roman"/>
          <w:sz w:val="24"/>
          <w:szCs w:val="24"/>
        </w:rPr>
      </w:pPr>
      <w:r w:rsidRPr="00713527">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3pt;height:592.95pt" o:ole="">
            <v:imagedata r:id="rId6" o:title=""/>
          </v:shape>
          <o:OLEObject Type="Embed" ProgID="FoxitReader.Document" ShapeID="_x0000_i1025" DrawAspect="Content" ObjectID="_1748413706" r:id="rId7"/>
        </w:object>
      </w:r>
    </w:p>
    <w:p w:rsidR="00713527" w:rsidRDefault="00713527" w:rsidP="00EC5475">
      <w:pPr>
        <w:spacing w:after="0"/>
        <w:jc w:val="both"/>
        <w:rPr>
          <w:rFonts w:ascii="Times New Roman" w:hAnsi="Times New Roman" w:cs="Times New Roman"/>
          <w:sz w:val="24"/>
          <w:szCs w:val="24"/>
        </w:rPr>
      </w:pPr>
    </w:p>
    <w:p w:rsidR="00713527" w:rsidRDefault="00713527" w:rsidP="00EC5475">
      <w:pPr>
        <w:spacing w:after="0"/>
        <w:jc w:val="both"/>
        <w:rPr>
          <w:rFonts w:ascii="Times New Roman" w:hAnsi="Times New Roman" w:cs="Times New Roman"/>
          <w:sz w:val="24"/>
          <w:szCs w:val="24"/>
        </w:rPr>
      </w:pP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lastRenderedPageBreak/>
        <w:t>2.3. Порядок, сроки и последовательность предоставления услуги ОО по приему обучающихся, регламентируется локальным актом «Прави</w:t>
      </w:r>
      <w:r w:rsidR="005A6A33">
        <w:rPr>
          <w:rFonts w:ascii="Times New Roman" w:hAnsi="Times New Roman" w:cs="Times New Roman"/>
          <w:sz w:val="24"/>
          <w:szCs w:val="24"/>
        </w:rPr>
        <w:t>ла приема обучающихся в БДОУ СМО "Детский сад № 32</w:t>
      </w:r>
      <w:r w:rsidRPr="00EC5475">
        <w:rPr>
          <w:rFonts w:ascii="Times New Roman" w:hAnsi="Times New Roman" w:cs="Times New Roman"/>
          <w:sz w:val="24"/>
          <w:szCs w:val="24"/>
        </w:rPr>
        <w:t xml:space="preserve">". </w:t>
      </w:r>
    </w:p>
    <w:p w:rsidR="00EC5475" w:rsidRPr="00EC5475" w:rsidRDefault="00EC5475" w:rsidP="00EC5475">
      <w:pPr>
        <w:spacing w:after="0"/>
        <w:jc w:val="center"/>
        <w:rPr>
          <w:rFonts w:ascii="Times New Roman" w:hAnsi="Times New Roman" w:cs="Times New Roman"/>
          <w:b/>
          <w:sz w:val="24"/>
          <w:szCs w:val="24"/>
        </w:rPr>
      </w:pPr>
      <w:r w:rsidRPr="00EC5475">
        <w:rPr>
          <w:rFonts w:ascii="Times New Roman" w:hAnsi="Times New Roman" w:cs="Times New Roman"/>
          <w:b/>
          <w:sz w:val="24"/>
          <w:szCs w:val="24"/>
        </w:rPr>
        <w:t>3 Режим образовательного процесса.</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3.1. Основу режима составляет установленный распорядок сна и бодрствования, приемов пищи, гигиенических и оздоровительных процедур, образовательной деятельности (далее ОД), прогулок и самостоятельной деятельности обучающихся.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3.2. Организация воспитательно - образовательного процесса в ОО соответствует требованиям СанПиН 2.4.1.3049-13 и организованно в соответствии с основной общебразовательной программой дошкольного образования ОО, календарным учебным графиком.</w:t>
      </w:r>
    </w:p>
    <w:p w:rsidR="00EC5475" w:rsidRPr="00EC5475" w:rsidRDefault="00EC5475" w:rsidP="00EC5475">
      <w:pPr>
        <w:spacing w:after="0"/>
        <w:jc w:val="center"/>
        <w:rPr>
          <w:rFonts w:ascii="Times New Roman" w:hAnsi="Times New Roman" w:cs="Times New Roman"/>
          <w:b/>
          <w:sz w:val="24"/>
          <w:szCs w:val="24"/>
        </w:rPr>
      </w:pPr>
      <w:r w:rsidRPr="00EC5475">
        <w:rPr>
          <w:rFonts w:ascii="Times New Roman" w:hAnsi="Times New Roman" w:cs="Times New Roman"/>
          <w:b/>
          <w:sz w:val="24"/>
          <w:szCs w:val="24"/>
        </w:rPr>
        <w:t>4. Права обучающихся в ОО</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 4.1. В ОО реализуется право обучающихся на бесплатное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обучающихся дошкольного возраста.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4.2. Образовательные программы дошкольного образования направлены на разностороннее развитие обучающихся дошкольного возраста с учетом их возрастных и индивидуальных особенностей, в том числе достижение обучающихся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4.3 Обучающиеся ОО имеют право на развитие своих творческих способностей и интересов, включая участие в конкурсах, выставках, смотрах, физкультурных мероприятиях и других массовых мероприятиях.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4.4. Родители (законные представители) несовершеннолетних обучающихся, обеспечивающие получение обучающимися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консультационном пункте организации.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4.5. В целях материальной поддержки воспитания и обучения обучающихся, посещающих ОО,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обучающимися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EC5475">
        <w:rPr>
          <w:rFonts w:ascii="Times New Roman" w:hAnsi="Times New Roman" w:cs="Times New Roman"/>
          <w:sz w:val="24"/>
          <w:szCs w:val="24"/>
        </w:rPr>
        <w:lastRenderedPageBreak/>
        <w:t xml:space="preserve">компенсации имеет один из родителей (законных представителей), внесших родительскую плату за присмотр и уход за обучающимися. Порядок обращения за получением компенсации, и порядок ее выплаты устанавливаются органами государственной власти субъектов Российской Федерации.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4.6.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 4.7. В случае прекращения деятельности ОО, аннулирования соответствующей лицензии, учредитель обеспечивает перевод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4.8 Обучающиеся ОО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оказание первичной медико-санитарной помощи в порядке, установленном законодательством в сфере охраны здоровья; организацию питания; определение оптимальной учебной, вне учебной нагрузки, режима учебных занятий и продолжительности каникул; пропаганду и обучение навыкам здорового образа жизни, требованиям охраны труда; организацию и создание условий для профилактики заболеваний и оздоровления воспитанников, для занятия ими физической культурой и спортом; обеспечение безопасности обучающихся во время пребывания в ОО; проведение санитарно-противоэпидемических и профилактических мероприятий.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4.9. Организацию оказания первичной медико-санитарной помощи обучающимся осуществляют органы исполнительной власти в сфере здравоохранения. ОО предоставляет безвозмездно медицинской организации помещение соответствующее условиям и требованиям для осуществления медицинской деятельности. Медицинский персонал наряду с администрацией ОО несет ответственность за здоровье и физическое развитие обучающихся, проведение лечебно-профилактических мероприятий, соблюдение санитарно-гигиенических норм, режима и обеспечения качества питания.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4.10. ОО при реализации образовательных программ создает условия для охраны здоровья обучающихся, в том числе обеспечивает: текущий контроль за состоянием здоровья обучающихся; проведение санитарно-гигиенических, профилактических и оздоровительных мероприятий, обучение и воспитание в сфере охраны здоровья обучающихся; соблюдение государственных санитарно-эпидемиологических правил и нормативов; расследование и учет несчастных случаев с обучающимися во время пребывания в ОО, в порядке, установленном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lastRenderedPageBreak/>
        <w:t xml:space="preserve">4.11 Обучающимся, испытывающим трудности в освоении программ дошкольного образования, развитии и социальной адаптации, оказывается психолого-педагогическая, медицинская и социальная помощь.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 4.12. Психолого-педагогическая, медицинская и социальная помощь оказывается обучающимся на основании заявления или согласия в письменной форме их родителей (законных представителей).</w:t>
      </w:r>
    </w:p>
    <w:p w:rsidR="00EC5475" w:rsidRPr="00EC5475" w:rsidRDefault="00EC5475" w:rsidP="00EC5475">
      <w:pPr>
        <w:spacing w:after="0"/>
        <w:jc w:val="center"/>
        <w:rPr>
          <w:rFonts w:ascii="Times New Roman" w:hAnsi="Times New Roman" w:cs="Times New Roman"/>
          <w:b/>
          <w:sz w:val="24"/>
          <w:szCs w:val="24"/>
        </w:rPr>
      </w:pPr>
      <w:r w:rsidRPr="00EC5475">
        <w:rPr>
          <w:rFonts w:ascii="Times New Roman" w:hAnsi="Times New Roman" w:cs="Times New Roman"/>
          <w:b/>
          <w:sz w:val="24"/>
          <w:szCs w:val="24"/>
        </w:rPr>
        <w:t>5. Поощрения и дисциплинарное воздействие</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5.1. Меры дисциплинарного взыскания не применяются к обучающимся по образовательным программам дошкольного образования.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5.2. Дисциплина в ОО,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5.3 Поощрения обучающихся проводиться по итогам конкурсов, соревнований и других мероприятий в виде: вручения грамот, благодарностей , дипломов, призов и подарков и регламентируется локально нормативным актом ОО. </w:t>
      </w:r>
    </w:p>
    <w:p w:rsidR="00EC5475" w:rsidRPr="00EC5475" w:rsidRDefault="00EC5475" w:rsidP="00EC5475">
      <w:pPr>
        <w:spacing w:after="0"/>
        <w:jc w:val="center"/>
        <w:rPr>
          <w:rFonts w:ascii="Times New Roman" w:hAnsi="Times New Roman" w:cs="Times New Roman"/>
          <w:b/>
          <w:sz w:val="24"/>
          <w:szCs w:val="24"/>
        </w:rPr>
      </w:pPr>
      <w:r w:rsidRPr="00EC5475">
        <w:rPr>
          <w:rFonts w:ascii="Times New Roman" w:hAnsi="Times New Roman" w:cs="Times New Roman"/>
          <w:b/>
          <w:sz w:val="24"/>
          <w:szCs w:val="24"/>
        </w:rPr>
        <w:t>6. Защита прав обучающихся</w:t>
      </w:r>
    </w:p>
    <w:p w:rsidR="00EC5475" w:rsidRPr="00EC5475" w:rsidRDefault="00EC5475" w:rsidP="00EC5475">
      <w:pPr>
        <w:spacing w:after="0"/>
        <w:jc w:val="both"/>
        <w:rPr>
          <w:rFonts w:ascii="Times New Roman" w:hAnsi="Times New Roman" w:cs="Times New Roman"/>
          <w:sz w:val="24"/>
          <w:szCs w:val="24"/>
        </w:rPr>
      </w:pPr>
      <w:r w:rsidRPr="00EC5475">
        <w:rPr>
          <w:rFonts w:ascii="Times New Roman" w:hAnsi="Times New Roman" w:cs="Times New Roman"/>
          <w:sz w:val="24"/>
          <w:szCs w:val="24"/>
        </w:rPr>
        <w:t xml:space="preserve">6.1. ОО обязана осуществлять свою деятельность в соответствии с законодательством об образовании, в том числе: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создавать безопасные условия обучения, воспитания, присмотра и ухода за обучающимися, их содержания в соответствии с установленными нормами, обеспечивающими жизнь и здоровье обучающихся; соблюдать права и свободы обучающихся, родителей (законных представителей). </w:t>
      </w:r>
    </w:p>
    <w:p w:rsidR="00EC5475" w:rsidRPr="00EC5475" w:rsidRDefault="00EC5475" w:rsidP="00EC5475">
      <w:pPr>
        <w:spacing w:after="0"/>
        <w:jc w:val="both"/>
        <w:rPr>
          <w:rFonts w:ascii="Times New Roman" w:hAnsi="Times New Roman" w:cs="Times New Roman"/>
          <w:b/>
          <w:sz w:val="24"/>
          <w:szCs w:val="24"/>
        </w:rPr>
      </w:pPr>
      <w:r w:rsidRPr="00EC5475">
        <w:rPr>
          <w:rFonts w:ascii="Times New Roman" w:hAnsi="Times New Roman" w:cs="Times New Roman"/>
          <w:sz w:val="24"/>
          <w:szCs w:val="24"/>
        </w:rPr>
        <w:t>6.2. ОО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ОО.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нарушение требований к организации и осуществлению образовательной деятельности организации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sectPr w:rsidR="00EC5475" w:rsidRPr="00EC5475" w:rsidSect="0085018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B39" w:rsidRDefault="00386B39" w:rsidP="00FB5B46">
      <w:pPr>
        <w:spacing w:after="0" w:line="240" w:lineRule="auto"/>
      </w:pPr>
      <w:r>
        <w:separator/>
      </w:r>
    </w:p>
  </w:endnote>
  <w:endnote w:type="continuationSeparator" w:id="1">
    <w:p w:rsidR="00386B39" w:rsidRDefault="00386B39" w:rsidP="00FB5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46" w:rsidRDefault="00FB5B4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0556"/>
      <w:docPartObj>
        <w:docPartGallery w:val="Page Numbers (Bottom of Page)"/>
        <w:docPartUnique/>
      </w:docPartObj>
    </w:sdtPr>
    <w:sdtContent>
      <w:p w:rsidR="00FB5B46" w:rsidRDefault="00335E2C">
        <w:pPr>
          <w:pStyle w:val="a5"/>
          <w:jc w:val="right"/>
        </w:pPr>
        <w:fldSimple w:instr=" PAGE   \* MERGEFORMAT ">
          <w:r w:rsidR="00713527">
            <w:rPr>
              <w:noProof/>
            </w:rPr>
            <w:t>3</w:t>
          </w:r>
        </w:fldSimple>
      </w:p>
    </w:sdtContent>
  </w:sdt>
  <w:p w:rsidR="00FB5B46" w:rsidRDefault="00FB5B4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46" w:rsidRDefault="00FB5B4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B39" w:rsidRDefault="00386B39" w:rsidP="00FB5B46">
      <w:pPr>
        <w:spacing w:after="0" w:line="240" w:lineRule="auto"/>
      </w:pPr>
      <w:r>
        <w:separator/>
      </w:r>
    </w:p>
  </w:footnote>
  <w:footnote w:type="continuationSeparator" w:id="1">
    <w:p w:rsidR="00386B39" w:rsidRDefault="00386B39" w:rsidP="00FB5B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46" w:rsidRDefault="00FB5B4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46" w:rsidRDefault="00FB5B4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B46" w:rsidRDefault="00FB5B4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8D19E0"/>
    <w:rsid w:val="001834AE"/>
    <w:rsid w:val="002950DE"/>
    <w:rsid w:val="002D5135"/>
    <w:rsid w:val="00335E2C"/>
    <w:rsid w:val="00386B39"/>
    <w:rsid w:val="005A6A33"/>
    <w:rsid w:val="00713527"/>
    <w:rsid w:val="00776137"/>
    <w:rsid w:val="0085018F"/>
    <w:rsid w:val="008D19E0"/>
    <w:rsid w:val="009749F4"/>
    <w:rsid w:val="00A67698"/>
    <w:rsid w:val="00B92BAA"/>
    <w:rsid w:val="00D84DBE"/>
    <w:rsid w:val="00E44B88"/>
    <w:rsid w:val="00E52839"/>
    <w:rsid w:val="00E6067B"/>
    <w:rsid w:val="00E81EBB"/>
    <w:rsid w:val="00EC5475"/>
    <w:rsid w:val="00FB5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D19E0"/>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3">
    <w:name w:val="header"/>
    <w:basedOn w:val="a"/>
    <w:link w:val="a4"/>
    <w:uiPriority w:val="99"/>
    <w:semiHidden/>
    <w:unhideWhenUsed/>
    <w:rsid w:val="00FB5B4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B5B46"/>
  </w:style>
  <w:style w:type="paragraph" w:styleId="a5">
    <w:name w:val="footer"/>
    <w:basedOn w:val="a"/>
    <w:link w:val="a6"/>
    <w:uiPriority w:val="99"/>
    <w:unhideWhenUsed/>
    <w:rsid w:val="00FB5B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5B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2023-06-05T11:20:00Z</cp:lastPrinted>
  <dcterms:created xsi:type="dcterms:W3CDTF">2023-06-05T11:22:00Z</dcterms:created>
  <dcterms:modified xsi:type="dcterms:W3CDTF">2023-06-16T06:42:00Z</dcterms:modified>
</cp:coreProperties>
</file>